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54F6E" w14:textId="77777777" w:rsidR="00497E61" w:rsidRPr="00697A74" w:rsidRDefault="00497E61" w:rsidP="00497E61">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697A74">
        <w:rPr>
          <w:rFonts w:ascii="Times New Roman" w:eastAsia="Times New Roman" w:hAnsi="Times New Roman" w:cs="Times New Roman"/>
          <w:b/>
          <w:bCs/>
          <w:kern w:val="36"/>
          <w:sz w:val="48"/>
          <w:szCs w:val="48"/>
          <w14:ligatures w14:val="none"/>
        </w:rPr>
        <w:t xml:space="preserve">RCPT </w:t>
      </w:r>
      <w:r>
        <w:rPr>
          <w:rFonts w:ascii="Times New Roman" w:eastAsia="Times New Roman" w:hAnsi="Times New Roman" w:cs="Times New Roman"/>
          <w:b/>
          <w:bCs/>
          <w:kern w:val="36"/>
          <w:sz w:val="48"/>
          <w:szCs w:val="48"/>
          <w14:ligatures w14:val="none"/>
        </w:rPr>
        <w:t xml:space="preserve">Response to Questions on </w:t>
      </w:r>
      <w:r w:rsidRPr="00697A74">
        <w:rPr>
          <w:rFonts w:ascii="Times New Roman" w:eastAsia="Times New Roman" w:hAnsi="Times New Roman" w:cs="Times New Roman"/>
          <w:b/>
          <w:bCs/>
          <w:kern w:val="36"/>
          <w:sz w:val="48"/>
          <w:szCs w:val="48"/>
          <w14:ligatures w14:val="none"/>
        </w:rPr>
        <w:t>Transit Development Plan</w:t>
      </w:r>
      <w:r>
        <w:rPr>
          <w:rFonts w:ascii="Times New Roman" w:eastAsia="Times New Roman" w:hAnsi="Times New Roman" w:cs="Times New Roman"/>
          <w:b/>
          <w:bCs/>
          <w:kern w:val="36"/>
          <w:sz w:val="48"/>
          <w:szCs w:val="48"/>
          <w14:ligatures w14:val="none"/>
        </w:rPr>
        <w:t xml:space="preserve"> RFP</w:t>
      </w:r>
    </w:p>
    <w:p w14:paraId="5285281F" w14:textId="3184BCAB" w:rsidR="00497E61" w:rsidRPr="00C869E6" w:rsidRDefault="00497E61" w:rsidP="00497E6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All Questions &amp; Answers</w:t>
      </w:r>
      <w:r w:rsidRPr="00C869E6">
        <w:rPr>
          <w:rFonts w:ascii="Times New Roman" w:eastAsia="Times New Roman" w:hAnsi="Times New Roman" w:cs="Times New Roman"/>
          <w:b/>
          <w:bCs/>
          <w:kern w:val="0"/>
          <w:sz w:val="36"/>
          <w:szCs w:val="36"/>
          <w14:ligatures w14:val="none"/>
        </w:rPr>
        <w:t xml:space="preserve"> </w:t>
      </w:r>
    </w:p>
    <w:p w14:paraId="5960FC16"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1</w:t>
      </w:r>
    </w:p>
    <w:p w14:paraId="78B3B520"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Is RCPT seeking one comprehensive statewide Transit Development Plan, or should the Consultant anticipate developing individual profiles, recommendations, or implementation strategies for each Tribal Nation and participating community?</w:t>
      </w:r>
    </w:p>
    <w:p w14:paraId="2138845D"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103AA174"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RCPT is seeking one comprehensive statewide Transit Development Plan. The Consultant should address the transportation needs and opportunities of the participating Tribal Nations and communities within the overall statewide plan and develop recommendations and implementation strategies appropriate to the findings of the study.</w:t>
      </w:r>
    </w:p>
    <w:p w14:paraId="3450A56D"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4 – Project Purpose and Desired Outcomes, page 8; Section 2 – Project Background, page 6; Study Area, page 7.</w:t>
      </w:r>
    </w:p>
    <w:p w14:paraId="14E7089D" w14:textId="77777777" w:rsidR="00497E61" w:rsidRPr="005B06D9" w:rsidRDefault="00497E61" w:rsidP="00497E61">
      <w:pPr>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2</w:t>
      </w:r>
    </w:p>
    <w:p w14:paraId="7E42237B"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Have all nine Tribal Nations been contacted and confirmed participation?</w:t>
      </w:r>
    </w:p>
    <w:p w14:paraId="4A582B95"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338CBD62"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hAnsi="Times New Roman" w:cs="Times New Roman"/>
        </w:rPr>
        <w:t>No. At the time of the RFP, not all nine Tribal Nations had been contacted and confirmed their participation. RCPT staff and the Project Manager will work to confirm participation after the Consultant is selected</w:t>
      </w:r>
      <w:r w:rsidRPr="00C869E6">
        <w:rPr>
          <w:rFonts w:ascii="Times New Roman" w:eastAsia="Times New Roman" w:hAnsi="Times New Roman" w:cs="Times New Roman"/>
          <w:kern w:val="0"/>
          <w14:ligatures w14:val="none"/>
        </w:rPr>
        <w:t>.</w:t>
      </w:r>
    </w:p>
    <w:p w14:paraId="394A32AB"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2 – Project Background, page 6; Study Area, page 7. The RFP identifies all nine federally recognized Tribal Nations in the study area, but does not state that all nine had confirmed participation when the RFP was issued.</w:t>
      </w:r>
    </w:p>
    <w:p w14:paraId="6E868A55"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3</w:t>
      </w:r>
    </w:p>
    <w:p w14:paraId="3A75D245"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Please elaborate on the role that RCPT will have in coordination of participation by project partners and Tribal Nations.</w:t>
      </w:r>
    </w:p>
    <w:p w14:paraId="5510706A"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72B57A0E"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RCPT will facilitate communication with participating Tribal Nations and other stakeholders and coordinate stakeholder participation and public outreach. RCPT will work with the Project Manager to facilitate participation throughout the project.</w:t>
      </w:r>
    </w:p>
    <w:p w14:paraId="37186C57"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6.1 – RCPT Project Support, page 11. This section assigns RCPT responsibility for facilitating communication with participating Tribal Nations and other stakeholders and coordinating stakeholder participation and public outreach.</w:t>
      </w:r>
    </w:p>
    <w:p w14:paraId="3F0105D2" w14:textId="77777777" w:rsidR="00497E61" w:rsidRDefault="00497E61" w:rsidP="00497E61">
      <w:pPr>
        <w:spacing w:after="120" w:line="240" w:lineRule="auto"/>
        <w:outlineLvl w:val="2"/>
        <w:rPr>
          <w:rFonts w:ascii="Times New Roman" w:eastAsia="Times New Roman" w:hAnsi="Times New Roman" w:cs="Times New Roman"/>
          <w:kern w:val="0"/>
          <w:sz w:val="27"/>
          <w:szCs w:val="27"/>
          <w14:ligatures w14:val="none"/>
        </w:rPr>
      </w:pPr>
    </w:p>
    <w:p w14:paraId="25491651"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lastRenderedPageBreak/>
        <w:t>Question 4</w:t>
      </w:r>
    </w:p>
    <w:p w14:paraId="7FE9F0C5"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Will RCPT provide Tribal contacts and facilitate introductions to the appropriate Tribal governments, transit programs, and representatives? Will RCPT lead the effort to schedule meetings, secure meeting facilities and advertise or publicize the meetings?</w:t>
      </w:r>
    </w:p>
    <w:p w14:paraId="4CC6C37B"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004620BA"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RCPT will facilitate communication with participating Tribal Nations and other stakeholders and coordinate stakeholder participation and public outreach. RCPT will work with the Project Manager to ensure meetings are scheduled, facilities are secured, and meetings are publicized. RCPT will pay the costs associated with advertising and promoting meetings and events.</w:t>
      </w:r>
    </w:p>
    <w:p w14:paraId="1D622749"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6.1 – RCPT Project Support, page 11. This section assigns RCPT responsibility for public outreach activities and coordination of stakeholder participation.</w:t>
      </w:r>
    </w:p>
    <w:p w14:paraId="5989D956"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5</w:t>
      </w:r>
    </w:p>
    <w:p w14:paraId="18639ADA"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Are there any formal Tribal consultation requirements, Tribal Council presentations, resolutions, approvals, or other Tribal processes the Consultant should account for in the scope and schedule? If so, what role will RCPT have in those activities?</w:t>
      </w:r>
    </w:p>
    <w:p w14:paraId="4038522C"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4BB52592" w14:textId="77777777" w:rsidR="00497E61" w:rsidRPr="00C869E6" w:rsidRDefault="00497E61" w:rsidP="00497E61">
      <w:pPr>
        <w:pStyle w:val="pdq2pgselectionanchorcontainer"/>
      </w:pPr>
      <w:r w:rsidRPr="00C869E6">
        <w:t>RCPT recognizes that Tribal consultation and research requirements vary by Tribal Nation. The Consultant should account for applicable Tribal Council approvals, resolutions, Local Research Review Board or similar research/survey approvals, and other required Tribal processes in the project schedule.</w:t>
      </w:r>
    </w:p>
    <w:p w14:paraId="7F6F25BB" w14:textId="77777777" w:rsidR="00497E61" w:rsidRPr="00C869E6" w:rsidRDefault="00497E61" w:rsidP="00497E61">
      <w:pPr>
        <w:pStyle w:val="NormalWeb"/>
      </w:pPr>
      <w:r w:rsidRPr="00C869E6">
        <w:t>Where required, RCPT will work with each Tribe to secure the appropriate approvals before surveys, interviews, or other research activities begin.</w:t>
      </w:r>
    </w:p>
    <w:p w14:paraId="66077303"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5 – Project Goals, page 9; Section 6.4 – Task 3: Stakeholder and Public Engagement, page 13. These sections address Tribal sovereignty, applicable Tribal consultation processes, and meaningful participation by participating Tribal Nations.</w:t>
      </w:r>
    </w:p>
    <w:p w14:paraId="46D43280"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6</w:t>
      </w:r>
    </w:p>
    <w:p w14:paraId="55A22E5E"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Does RCPT anticipate a minimum number of in-person site visits, Tribal/community meetings, public meetings, stakeholder interviews, or presentations, or should proposers recommend an appropriate level of engagement?</w:t>
      </w:r>
    </w:p>
    <w:p w14:paraId="49D9AC22"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3EAD61FA"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RCPT requires a minimum of two on-site visits. These two visits should be planned for the beginning and end of the project. RCPT anticipates a mix of in-person, virtual, and hybrid engagement for other meetings, stakeholder interviews, presentations, and public engagement activities. The Consultant should propose the level and type of additional engagement it believes is appropriate for the project.</w:t>
      </w:r>
    </w:p>
    <w:p w14:paraId="1C94948E"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lastRenderedPageBreak/>
        <w:t>RFP Reference: Section 6.4 – Task 3: Stakeholder and Public Engagement, page 13. The RFP requires a comprehensive and inclusive engagement process and a Public Participation Plan, but does not establish a minimum number of in-person visits or meetings.</w:t>
      </w:r>
    </w:p>
    <w:p w14:paraId="0B13D22C"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7</w:t>
      </w:r>
    </w:p>
    <w:p w14:paraId="12729982"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May proposers use a hybrid engagement approach that combines targeted in-person engagement with virtual meetings and stakeholder interviews?</w:t>
      </w:r>
    </w:p>
    <w:p w14:paraId="5177DA8E"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7E085A9D"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Yes. RCPT anticipates a mix of in-person, virtual, and hybrid engagement, depending on the activity and the needs of the communities, Tribal Nations, and other stakeholders. RCPT requires a minimum of two on-site visits, one at the beginning and one at the end of the project. The Consultant should propose the engagement approach that it believes will effectively accomplish the objectives of the project.</w:t>
      </w:r>
    </w:p>
    <w:p w14:paraId="218941DB"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6.4 – Task 3: Stakeholder and Public Engagement, page 13. The RFP requires stakeholder outreach and engagement activities appropriate to the project and study area.</w:t>
      </w:r>
    </w:p>
    <w:p w14:paraId="29B03C1C"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8</w:t>
      </w:r>
    </w:p>
    <w:p w14:paraId="68FED7EF"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Is there an established not-to-exceed amount or anticipated budget range for the consultant contract that RCPT can provide to proposers?</w:t>
      </w:r>
    </w:p>
    <w:p w14:paraId="13AEDCE5"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365CF457"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Yes. RCPT has established a recommended not-to-exceed budget of $150,000 for the Transit Development Plan.</w:t>
      </w:r>
    </w:p>
    <w:p w14:paraId="27167B75"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8.H – Cost Proposal, page 20; Appendix C – Cost Proposal Forms, pages 28–30. The $150,000 amount is an RCPT clarification and is not established as a not-to-exceed amount in the RFP.</w:t>
      </w:r>
    </w:p>
    <w:p w14:paraId="248B06C8"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See addendum #</w:t>
      </w:r>
      <w:r>
        <w:rPr>
          <w:rFonts w:ascii="Times New Roman" w:eastAsia="Times New Roman" w:hAnsi="Times New Roman" w:cs="Times New Roman"/>
          <w:kern w:val="0"/>
          <w14:ligatures w14:val="none"/>
        </w:rPr>
        <w:t>2</w:t>
      </w:r>
    </w:p>
    <w:p w14:paraId="048FE0E1"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9</w:t>
      </w:r>
    </w:p>
    <w:p w14:paraId="1EB2D063"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May the Consultant include in its proposed budget the expenses for participant stipends, gift cards, travel reimbursement, or other incentives to support participation in public and Tribal engagement activities? If so, are there any limits or approval requirements?</w:t>
      </w:r>
    </w:p>
    <w:p w14:paraId="4CF125BA"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5A414083"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hAnsi="Times New Roman" w:cs="Times New Roman"/>
        </w:rPr>
        <w:t>Yes. RCPT has established a $1,000 total budget for survey participant stipends/incentives associated with the nine Tribal Nations.</w:t>
      </w:r>
      <w:r w:rsidRPr="00C869E6">
        <w:rPr>
          <w:rFonts w:ascii="Times New Roman" w:eastAsia="Times New Roman" w:hAnsi="Times New Roman" w:cs="Times New Roman"/>
          <w:kern w:val="0"/>
          <w14:ligatures w14:val="none"/>
        </w:rPr>
        <w:t>.</w:t>
      </w:r>
    </w:p>
    <w:p w14:paraId="1454C9AB"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A42D52">
        <w:rPr>
          <w:rFonts w:ascii="Times New Roman" w:eastAsia="Times New Roman" w:hAnsi="Times New Roman" w:cs="Times New Roman"/>
          <w:kern w:val="0"/>
          <w:lang w:val="fr-FR"/>
          <w14:ligatures w14:val="none"/>
        </w:rPr>
        <w:t xml:space="preserve">RFP Reference: Appendix C-3 – Reimbursable Expenses, page 29. </w:t>
      </w:r>
      <w:r w:rsidRPr="00C869E6">
        <w:rPr>
          <w:rFonts w:ascii="Times New Roman" w:eastAsia="Times New Roman" w:hAnsi="Times New Roman" w:cs="Times New Roman"/>
          <w:kern w:val="0"/>
          <w14:ligatures w14:val="none"/>
        </w:rPr>
        <w:t>The RFP addresses reimbursable expenses and advance authorization; the $1,000 survey stipend budget is an RCPT clarification.</w:t>
      </w:r>
    </w:p>
    <w:p w14:paraId="13C96410" w14:textId="77777777" w:rsidR="00497E61" w:rsidRDefault="00497E61" w:rsidP="00497E61">
      <w:pPr>
        <w:spacing w:after="120" w:line="240" w:lineRule="auto"/>
        <w:outlineLvl w:val="2"/>
        <w:rPr>
          <w:rFonts w:ascii="Times New Roman" w:eastAsia="Times New Roman" w:hAnsi="Times New Roman" w:cs="Times New Roman"/>
          <w:kern w:val="0"/>
          <w:sz w:val="27"/>
          <w:szCs w:val="27"/>
          <w14:ligatures w14:val="none"/>
        </w:rPr>
      </w:pPr>
    </w:p>
    <w:p w14:paraId="30108378"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lastRenderedPageBreak/>
        <w:t>Question 10</w:t>
      </w:r>
    </w:p>
    <w:p w14:paraId="04905B47"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What existing data and planning materials will RCPT and participating partners make available to the selected Consultant, including operational, ridership, financial, fleet, GIS/GTFS, service, and previous planning information?</w:t>
      </w:r>
    </w:p>
    <w:p w14:paraId="310A6D9D"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781BEA10"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RCPT will provide available operational information, local knowledge, and relevant project data and will assist the Consultant in obtaining information that is not readily available through public sources. If the Consultant identifies specific documents, datasets, or other information needed to complete the study that are not publicly available, the Consultant may request those materials from RCPT or the appropriate project partner.</w:t>
      </w:r>
    </w:p>
    <w:p w14:paraId="61EF5355"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6.1 – RCPT Project Support, page 11; Section 6.3 – Task 2: Existing Conditions Assessment, page 12.</w:t>
      </w:r>
    </w:p>
    <w:p w14:paraId="355CD6E5"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11</w:t>
      </w:r>
    </w:p>
    <w:p w14:paraId="45ACE210"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Does RCPT have Remix?</w:t>
      </w:r>
    </w:p>
    <w:p w14:paraId="1469559C"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2805F453"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No, RCPT does not have access to Remix.</w:t>
      </w:r>
    </w:p>
    <w:p w14:paraId="077AE5E7"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No specific section or page. The RFP does not mention Remix or require the use of Remix.</w:t>
      </w:r>
    </w:p>
    <w:p w14:paraId="10D288EA"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12</w:t>
      </w:r>
    </w:p>
    <w:p w14:paraId="77DB431C"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Please confirm whether the Technical Proposal and Cost Proposal should be submitted as two separate PDF files as part of the same electronic submission.</w:t>
      </w:r>
    </w:p>
    <w:p w14:paraId="31AA7BAA"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7456F136" w14:textId="77777777" w:rsidR="00497E61" w:rsidRPr="00C869E6" w:rsidRDefault="00497E61" w:rsidP="00497E61">
      <w:pPr>
        <w:pStyle w:val="pdq2pgselectionanchorcontainer"/>
      </w:pPr>
      <w:r w:rsidRPr="00C869E6">
        <w:t>The Technical Proposal and Cost Proposal are to be submitted as two separate documents. RCPT does not want electronic submissions. Both documents should be mailed to:</w:t>
      </w:r>
    </w:p>
    <w:p w14:paraId="46709742" w14:textId="77777777" w:rsidR="00497E61" w:rsidRPr="00C869E6" w:rsidRDefault="00497E61" w:rsidP="00497E61">
      <w:pPr>
        <w:pStyle w:val="NormalWeb"/>
      </w:pPr>
      <w:r w:rsidRPr="00C869E6">
        <w:rPr>
          <w:rStyle w:val="Strong"/>
        </w:rPr>
        <w:t>River Cities Public Transit</w:t>
      </w:r>
      <w:r w:rsidRPr="00C869E6">
        <w:br/>
      </w:r>
      <w:r w:rsidRPr="00C869E6">
        <w:rPr>
          <w:rStyle w:val="Strong"/>
        </w:rPr>
        <w:t>1600 E. Dakota Ave.</w:t>
      </w:r>
      <w:r w:rsidRPr="00C869E6">
        <w:br/>
      </w:r>
      <w:r w:rsidRPr="00C869E6">
        <w:rPr>
          <w:rStyle w:val="Strong"/>
        </w:rPr>
        <w:t>Pierre, SD 57501</w:t>
      </w:r>
    </w:p>
    <w:p w14:paraId="68679584"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8.A – Proposal Format, page 18. The two-document submission requirement is addressed by Addendum #</w:t>
      </w:r>
      <w:r>
        <w:rPr>
          <w:rFonts w:ascii="Times New Roman" w:eastAsia="Times New Roman" w:hAnsi="Times New Roman" w:cs="Times New Roman"/>
          <w:kern w:val="0"/>
          <w14:ligatures w14:val="none"/>
        </w:rPr>
        <w:t>1</w:t>
      </w:r>
      <w:r w:rsidRPr="00C869E6">
        <w:rPr>
          <w:rFonts w:ascii="Times New Roman" w:eastAsia="Times New Roman" w:hAnsi="Times New Roman" w:cs="Times New Roman"/>
          <w:kern w:val="0"/>
          <w14:ligatures w14:val="none"/>
        </w:rPr>
        <w:t>.</w:t>
      </w:r>
    </w:p>
    <w:p w14:paraId="68DFE149"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13</w:t>
      </w:r>
    </w:p>
    <w:p w14:paraId="6FD2A2C8"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Please confirm where and how proposals should be submitted, including the appropriate email address or electronic submission method.</w:t>
      </w:r>
    </w:p>
    <w:p w14:paraId="7EBBB6C2"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025F2418" w14:textId="77777777" w:rsidR="00497E61" w:rsidRPr="00C869E6" w:rsidRDefault="00497E61" w:rsidP="00497E61">
      <w:pPr>
        <w:pStyle w:val="pdq2pgselectionanchorcontainer"/>
      </w:pPr>
      <w:r w:rsidRPr="00C869E6">
        <w:lastRenderedPageBreak/>
        <w:t>Proposals are not to be submitted electronically. The Technical Proposal and Cost Proposal are to be submitted as two separate documents and mailed to:</w:t>
      </w:r>
    </w:p>
    <w:p w14:paraId="16F86AB0" w14:textId="77777777" w:rsidR="00497E61" w:rsidRPr="00C869E6" w:rsidRDefault="00497E61" w:rsidP="00497E61">
      <w:pPr>
        <w:pStyle w:val="NormalWeb"/>
      </w:pPr>
      <w:r w:rsidRPr="00C869E6">
        <w:rPr>
          <w:rStyle w:val="Strong"/>
        </w:rPr>
        <w:t>River Cities Public Transit</w:t>
      </w:r>
      <w:r w:rsidRPr="00C869E6">
        <w:br/>
      </w:r>
      <w:r w:rsidRPr="00C869E6">
        <w:rPr>
          <w:rStyle w:val="Strong"/>
        </w:rPr>
        <w:t>1600 E. Dakota Ave.</w:t>
      </w:r>
      <w:r w:rsidRPr="00C869E6">
        <w:br/>
      </w:r>
      <w:r w:rsidRPr="00C869E6">
        <w:rPr>
          <w:rStyle w:val="Strong"/>
        </w:rPr>
        <w:t>Pierre, SD 57501</w:t>
      </w:r>
    </w:p>
    <w:p w14:paraId="53219DBB" w14:textId="77777777" w:rsidR="00497E61" w:rsidRPr="00C869E6" w:rsidRDefault="00497E61" w:rsidP="00497E61">
      <w:pPr>
        <w:pStyle w:val="NormalWeb"/>
      </w:pPr>
      <w:r w:rsidRPr="00C869E6">
        <w:t>Please see Addendum #1.</w:t>
      </w:r>
    </w:p>
    <w:p w14:paraId="4BACFDD4"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8.A – Proposal Format, page 18. The mailed-submission requirement is addressed by Addendum #1.</w:t>
      </w:r>
    </w:p>
    <w:p w14:paraId="46928143"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14</w:t>
      </w:r>
    </w:p>
    <w:p w14:paraId="7D75B99C"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Should the required proposal forms and certifications be included within the Technical Proposal PDF or submitted as a separate attachment? Are they counted in the page-limit count?</w:t>
      </w:r>
    </w:p>
    <w:p w14:paraId="285E8072"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4C72691C"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Yes. The required proposal forms and certifications should be included as part of the Technical Proposal. No. They will not be counted toward the 40-page limit.</w:t>
      </w:r>
    </w:p>
    <w:p w14:paraId="5C372CE3"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8.A – Proposal Format, page 18; Appendix B – Proposal Submission Forms, pages 25–27.</w:t>
      </w:r>
    </w:p>
    <w:p w14:paraId="4BC1F8E0"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See addendum #</w:t>
      </w:r>
      <w:r>
        <w:rPr>
          <w:rFonts w:ascii="Times New Roman" w:eastAsia="Times New Roman" w:hAnsi="Times New Roman" w:cs="Times New Roman"/>
          <w:kern w:val="0"/>
          <w14:ligatures w14:val="none"/>
        </w:rPr>
        <w:t>1</w:t>
      </w:r>
    </w:p>
    <w:p w14:paraId="6B757F3E"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15</w:t>
      </w:r>
    </w:p>
    <w:p w14:paraId="159F4D82"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Please confirm that the proposal due date is September 11, 2026. The RFP identifies September 11, while the original invitation email referenced September 4.</w:t>
      </w:r>
    </w:p>
    <w:p w14:paraId="1B6D41EE"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498708CC"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 xml:space="preserve">Yes. The proposal due date is September 11, 2026. Please use September 11, 2026 as the official proposal deadline. </w:t>
      </w:r>
    </w:p>
    <w:p w14:paraId="5C6962EF"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Procurement Summary, page 6; Section 7 – Project Schedule, page 18. Both identify September 11, 2026 as the proposal due date.</w:t>
      </w:r>
    </w:p>
    <w:p w14:paraId="52054915"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16</w:t>
      </w:r>
    </w:p>
    <w:p w14:paraId="2FD197CD"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Is the proposal cover, letter of transmittal, client references, and table of contents included in the 40-page limit?</w:t>
      </w:r>
    </w:p>
    <w:p w14:paraId="16B95FE7"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60A0DEE2"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No. The proposal cover, letter of transmittal, client references, and table of contents are not included in the 40-page limit.</w:t>
      </w:r>
    </w:p>
    <w:p w14:paraId="16936643"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8.A – Proposal Format, page 18. The RFP expressly excludes the cover letter and references from the 40-page limit. The treatment of the table of contents should be consistent with the applicable addendum and will not be counted in the 40 pages.</w:t>
      </w:r>
    </w:p>
    <w:p w14:paraId="2FC6C9DE"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lastRenderedPageBreak/>
        <w:t>Please see Addendum #</w:t>
      </w:r>
      <w:r>
        <w:rPr>
          <w:rFonts w:ascii="Times New Roman" w:eastAsia="Times New Roman" w:hAnsi="Times New Roman" w:cs="Times New Roman"/>
          <w:kern w:val="0"/>
          <w14:ligatures w14:val="none"/>
        </w:rPr>
        <w:t>1</w:t>
      </w:r>
    </w:p>
    <w:p w14:paraId="783B25F5" w14:textId="77777777" w:rsidR="00497E61" w:rsidRPr="005B06D9"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5B06D9">
        <w:rPr>
          <w:rFonts w:ascii="Times New Roman" w:eastAsia="Times New Roman" w:hAnsi="Times New Roman" w:cs="Times New Roman"/>
          <w:b/>
          <w:bCs/>
          <w:kern w:val="0"/>
          <w:sz w:val="27"/>
          <w:szCs w:val="27"/>
          <w14:ligatures w14:val="none"/>
        </w:rPr>
        <w:t>Question 17</w:t>
      </w:r>
    </w:p>
    <w:p w14:paraId="102C1FD1" w14:textId="77777777" w:rsidR="00497E61" w:rsidRPr="00C869E6" w:rsidRDefault="00497E61" w:rsidP="00497E61">
      <w:pPr>
        <w:spacing w:after="120" w:line="240" w:lineRule="auto"/>
        <w:outlineLvl w:val="2"/>
        <w:rPr>
          <w:rFonts w:ascii="Times New Roman" w:eastAsia="Times New Roman" w:hAnsi="Times New Roman" w:cs="Times New Roman"/>
          <w:kern w:val="0"/>
          <w:sz w:val="27"/>
          <w:szCs w:val="27"/>
          <w14:ligatures w14:val="none"/>
        </w:rPr>
      </w:pPr>
      <w:r w:rsidRPr="00C869E6">
        <w:rPr>
          <w:rFonts w:ascii="Times New Roman" w:eastAsia="Times New Roman" w:hAnsi="Times New Roman" w:cs="Times New Roman"/>
          <w:kern w:val="0"/>
          <w:sz w:val="27"/>
          <w:szCs w:val="27"/>
          <w14:ligatures w14:val="none"/>
        </w:rPr>
        <w:t>Is the cost proposal included in the 40-page limit?</w:t>
      </w:r>
    </w:p>
    <w:p w14:paraId="07CD597D"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RCPT Response:</w:t>
      </w:r>
    </w:p>
    <w:p w14:paraId="6BEECB9A" w14:textId="77777777" w:rsidR="00497E61" w:rsidRPr="00C869E6" w:rsidRDefault="00497E61" w:rsidP="00497E61">
      <w:pPr>
        <w:spacing w:after="120" w:line="240" w:lineRule="auto"/>
        <w:rPr>
          <w:rFonts w:ascii="Times New Roman" w:hAnsi="Times New Roman" w:cs="Times New Roman"/>
        </w:rPr>
      </w:pPr>
      <w:r w:rsidRPr="00C869E6">
        <w:rPr>
          <w:rFonts w:ascii="Times New Roman" w:hAnsi="Times New Roman" w:cs="Times New Roman"/>
        </w:rPr>
        <w:t>No. The Cost Proposal is to be submitted separately from the 40-page Technical Proposal and is not included in the 40-page limit.</w:t>
      </w:r>
    </w:p>
    <w:p w14:paraId="4305BFD1" w14:textId="77777777" w:rsidR="00497E61" w:rsidRPr="00C869E6"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RFP Reference: Section 8.A – Proposal Format, page 18; Section 8.H – Cost Proposal, page 20; Appendix C – Cost Proposal Forms, pages 28–30. The Cost Proposal is addressed separately from the Technical Proposal requirements.</w:t>
      </w:r>
    </w:p>
    <w:p w14:paraId="66B08BCA" w14:textId="140CF73E" w:rsidR="00497E61" w:rsidRPr="00497E61" w:rsidRDefault="00497E61" w:rsidP="00497E61">
      <w:pPr>
        <w:spacing w:after="120" w:line="240" w:lineRule="auto"/>
        <w:rPr>
          <w:rFonts w:ascii="Times New Roman" w:eastAsia="Times New Roman" w:hAnsi="Times New Roman" w:cs="Times New Roman"/>
          <w:kern w:val="0"/>
          <w14:ligatures w14:val="none"/>
        </w:rPr>
      </w:pPr>
      <w:r w:rsidRPr="00C869E6">
        <w:rPr>
          <w:rFonts w:ascii="Times New Roman" w:eastAsia="Times New Roman" w:hAnsi="Times New Roman" w:cs="Times New Roman"/>
          <w:kern w:val="0"/>
          <w14:ligatures w14:val="none"/>
        </w:rPr>
        <w:t>Please see addendum #</w:t>
      </w:r>
      <w:r>
        <w:rPr>
          <w:rFonts w:ascii="Times New Roman" w:eastAsia="Times New Roman" w:hAnsi="Times New Roman" w:cs="Times New Roman"/>
          <w:kern w:val="0"/>
          <w14:ligatures w14:val="none"/>
        </w:rPr>
        <w:t>1</w:t>
      </w:r>
    </w:p>
    <w:p w14:paraId="7A970862" w14:textId="092874AD"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Question 1</w:t>
      </w:r>
      <w:r>
        <w:rPr>
          <w:rFonts w:ascii="Times New Roman" w:eastAsia="Times New Roman" w:hAnsi="Times New Roman" w:cs="Times New Roman"/>
          <w:b/>
          <w:bCs/>
          <w:kern w:val="0"/>
          <w:sz w:val="27"/>
          <w:szCs w:val="27"/>
          <w14:ligatures w14:val="none"/>
        </w:rPr>
        <w:t>8</w:t>
      </w:r>
    </w:p>
    <w:p w14:paraId="0F2992A3"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Can RCPT confirm the submission instructions for the final proposal (i.e., via email to this address)?</w:t>
      </w:r>
    </w:p>
    <w:p w14:paraId="48EB3495" w14:textId="77777777" w:rsidR="00497E61" w:rsidRPr="00497E61" w:rsidRDefault="00497E61" w:rsidP="00497E61">
      <w:pPr>
        <w:spacing w:before="100" w:beforeAutospacing="1" w:after="100" w:afterAutospacing="1"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t>Proposals are not to be submitted electronically. The Technical Proposal and Cost Proposal are to be submitted as two separate documents and mailed to:</w:t>
      </w:r>
    </w:p>
    <w:p w14:paraId="024D08E8" w14:textId="77777777" w:rsidR="00497E61" w:rsidRPr="00497E61" w:rsidRDefault="00497E61" w:rsidP="00497E61">
      <w:pPr>
        <w:spacing w:before="100" w:beforeAutospacing="1" w:after="100" w:afterAutospacing="1"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b/>
          <w:bCs/>
          <w:kern w:val="0"/>
          <w14:ligatures w14:val="none"/>
        </w:rPr>
        <w:t>River Cities Public Transit</w:t>
      </w:r>
      <w:r w:rsidRPr="00497E61">
        <w:rPr>
          <w:rFonts w:ascii="Times New Roman" w:eastAsia="Times New Roman" w:hAnsi="Times New Roman" w:cs="Times New Roman"/>
          <w:kern w:val="0"/>
          <w14:ligatures w14:val="none"/>
        </w:rPr>
        <w:br/>
      </w:r>
      <w:r w:rsidRPr="00497E61">
        <w:rPr>
          <w:rFonts w:ascii="Times New Roman" w:eastAsia="Times New Roman" w:hAnsi="Times New Roman" w:cs="Times New Roman"/>
          <w:b/>
          <w:bCs/>
          <w:kern w:val="0"/>
          <w14:ligatures w14:val="none"/>
        </w:rPr>
        <w:t>1600 E. Dakota Ave.</w:t>
      </w:r>
      <w:r w:rsidRPr="00497E61">
        <w:rPr>
          <w:rFonts w:ascii="Times New Roman" w:eastAsia="Times New Roman" w:hAnsi="Times New Roman" w:cs="Times New Roman"/>
          <w:kern w:val="0"/>
          <w14:ligatures w14:val="none"/>
        </w:rPr>
        <w:br/>
      </w:r>
      <w:r w:rsidRPr="00497E61">
        <w:rPr>
          <w:rFonts w:ascii="Times New Roman" w:eastAsia="Times New Roman" w:hAnsi="Times New Roman" w:cs="Times New Roman"/>
          <w:b/>
          <w:bCs/>
          <w:kern w:val="0"/>
          <w14:ligatures w14:val="none"/>
        </w:rPr>
        <w:t>Pierre, SD 57501</w:t>
      </w:r>
    </w:p>
    <w:p w14:paraId="605B586A" w14:textId="77777777" w:rsidR="00497E61" w:rsidRPr="00497E61" w:rsidRDefault="00497E61" w:rsidP="00497E61">
      <w:pPr>
        <w:spacing w:before="100" w:beforeAutospacing="1" w:after="100" w:afterAutospacing="1"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Please see Addendum #1.</w:t>
      </w:r>
    </w:p>
    <w:p w14:paraId="2B5BB3D4" w14:textId="05F6A0C2" w:rsidR="00497E61" w:rsidRPr="00497E61" w:rsidRDefault="00497E61" w:rsidP="00497E61">
      <w:pPr>
        <w:spacing w:after="120" w:line="240" w:lineRule="auto"/>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 xml:space="preserve">Question </w:t>
      </w:r>
      <w:r>
        <w:rPr>
          <w:rFonts w:ascii="Times New Roman" w:eastAsia="Times New Roman" w:hAnsi="Times New Roman" w:cs="Times New Roman"/>
          <w:b/>
          <w:bCs/>
          <w:kern w:val="0"/>
          <w:sz w:val="27"/>
          <w:szCs w:val="27"/>
          <w14:ligatures w14:val="none"/>
        </w:rPr>
        <w:t>19</w:t>
      </w:r>
    </w:p>
    <w:p w14:paraId="780E83E9"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Do subcontractors need to complete any of the proposal submission forms found in Appendix B?</w:t>
      </w:r>
    </w:p>
    <w:p w14:paraId="5FE76ED0" w14:textId="77777777" w:rsidR="00497E61" w:rsidRPr="00497E61" w:rsidRDefault="00497E61" w:rsidP="00497E61">
      <w:pPr>
        <w:spacing w:after="120" w:line="240" w:lineRule="auto"/>
        <w:rPr>
          <w:rFonts w:ascii="Times New Roman" w:hAnsi="Times New Roman" w:cs="Times New Roman"/>
          <w:kern w:val="0"/>
          <w:sz w:val="22"/>
          <w:szCs w:val="22"/>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r>
      <w:r w:rsidRPr="00497E61">
        <w:rPr>
          <w:rFonts w:ascii="Times New Roman" w:hAnsi="Times New Roman" w:cs="Times New Roman"/>
          <w:kern w:val="0"/>
          <w:sz w:val="22"/>
          <w:szCs w:val="22"/>
          <w14:ligatures w14:val="none"/>
        </w:rPr>
        <w:t>Subcontractors do not submit separate budget numbers. The prime Consultant should identify any proposed subcontractors and their roles, with the associated costs incorporated into the prime Consultant's Cost Proposal.</w:t>
      </w:r>
    </w:p>
    <w:p w14:paraId="4C93146D"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See Appendix B – Proposal Submission Forms, pages 25–27, and Section 8.H – Cost Proposal, page 20.</w:t>
      </w:r>
    </w:p>
    <w:p w14:paraId="418384E5" w14:textId="18AA55E1"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 xml:space="preserve">Question </w:t>
      </w:r>
      <w:r>
        <w:rPr>
          <w:rFonts w:ascii="Times New Roman" w:eastAsia="Times New Roman" w:hAnsi="Times New Roman" w:cs="Times New Roman"/>
          <w:b/>
          <w:bCs/>
          <w:kern w:val="0"/>
          <w:sz w:val="27"/>
          <w:szCs w:val="27"/>
          <w14:ligatures w14:val="none"/>
        </w:rPr>
        <w:t>20</w:t>
      </w:r>
    </w:p>
    <w:p w14:paraId="6D8E2339"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Can RCPT clarify if there are any differences between the two terms, “Direct Expenses” and “Reimbursable Expenses,” for the Cost Proposal? Are both excluded from the total Proposal Lump Sum amount?</w:t>
      </w:r>
    </w:p>
    <w:p w14:paraId="00EA4057" w14:textId="77777777" w:rsidR="00497E61" w:rsidRPr="00497E61" w:rsidRDefault="00497E61" w:rsidP="00497E61">
      <w:pPr>
        <w:spacing w:after="120" w:line="240" w:lineRule="auto"/>
        <w:rPr>
          <w:rFonts w:ascii="Times New Roman" w:hAnsi="Times New Roman" w:cs="Times New Roman"/>
          <w:kern w:val="0"/>
          <w:sz w:val="22"/>
          <w:szCs w:val="22"/>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r>
      <w:r w:rsidRPr="00497E61">
        <w:rPr>
          <w:rFonts w:ascii="Times New Roman" w:hAnsi="Times New Roman" w:cs="Times New Roman"/>
          <w:kern w:val="0"/>
          <w:sz w:val="22"/>
          <w:szCs w:val="22"/>
          <w14:ligatures w14:val="none"/>
        </w:rPr>
        <w:t xml:space="preserve">The RFP distinguishes between the expenses included in the Consultant's proposed cost and those </w:t>
      </w:r>
      <w:r w:rsidRPr="00497E61">
        <w:rPr>
          <w:rFonts w:ascii="Times New Roman" w:hAnsi="Times New Roman" w:cs="Times New Roman"/>
          <w:kern w:val="0"/>
          <w:sz w:val="22"/>
          <w:szCs w:val="22"/>
          <w14:ligatures w14:val="none"/>
        </w:rPr>
        <w:lastRenderedPageBreak/>
        <w:t>identified separately as reimbursable expenses. Consultants should follow the Cost Proposal forms and instructions in Appendix C when identifying these costs.</w:t>
      </w:r>
    </w:p>
    <w:p w14:paraId="35B2FC2F"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See Section 8.H – Cost Proposal, page 20, and Appendix C – Cost Proposal Forms, pages 28–30.</w:t>
      </w:r>
    </w:p>
    <w:p w14:paraId="2E8161DB" w14:textId="33B45C20"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 xml:space="preserve">Question </w:t>
      </w:r>
      <w:r>
        <w:rPr>
          <w:rFonts w:ascii="Times New Roman" w:eastAsia="Times New Roman" w:hAnsi="Times New Roman" w:cs="Times New Roman"/>
          <w:b/>
          <w:bCs/>
          <w:kern w:val="0"/>
          <w:sz w:val="27"/>
          <w:szCs w:val="27"/>
          <w14:ligatures w14:val="none"/>
        </w:rPr>
        <w:t>21</w:t>
      </w:r>
    </w:p>
    <w:p w14:paraId="3493D824"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Can RCPT provide a copy of the sample Professional Services Agreement, or an overview of the Insurance Requirements?</w:t>
      </w:r>
    </w:p>
    <w:p w14:paraId="26D79ECB" w14:textId="77777777" w:rsidR="00497E61" w:rsidRPr="00497E61" w:rsidRDefault="00497E61" w:rsidP="00497E61">
      <w:pPr>
        <w:spacing w:after="120" w:line="240" w:lineRule="auto"/>
        <w:rPr>
          <w:rFonts w:ascii="Times New Roman" w:hAnsi="Times New Roman" w:cs="Times New Roman"/>
          <w:kern w:val="0"/>
          <w:sz w:val="22"/>
          <w:szCs w:val="22"/>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r>
      <w:r w:rsidRPr="00497E61">
        <w:rPr>
          <w:rFonts w:ascii="Times New Roman" w:hAnsi="Times New Roman" w:cs="Times New Roman"/>
          <w:kern w:val="0"/>
          <w:sz w:val="22"/>
          <w:szCs w:val="22"/>
          <w14:ligatures w14:val="none"/>
        </w:rPr>
        <w:t>SDDOT will provide the applicable insurance agreement to RCPT. The selected Consultant will be required to meet the insurance requirements established through the agreement and contract process.</w:t>
      </w:r>
    </w:p>
    <w:p w14:paraId="38F390B0"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See Section 10 – General Terms and Conditions, page 22, and Appendix F – Required Consultant Information Prior to Contract Award, page 35.</w:t>
      </w:r>
    </w:p>
    <w:p w14:paraId="0ED94F20" w14:textId="6C51B2F8"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 xml:space="preserve">Question </w:t>
      </w:r>
      <w:r>
        <w:rPr>
          <w:rFonts w:ascii="Times New Roman" w:eastAsia="Times New Roman" w:hAnsi="Times New Roman" w:cs="Times New Roman"/>
          <w:b/>
          <w:bCs/>
          <w:kern w:val="0"/>
          <w:sz w:val="27"/>
          <w:szCs w:val="27"/>
          <w14:ligatures w14:val="none"/>
        </w:rPr>
        <w:t>22</w:t>
      </w:r>
    </w:p>
    <w:p w14:paraId="41BD4AD4"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Is there an expectation regarding the level of in-person outreach and community engagement that will be needed for the study, and can that be considered when proposing the project cost and itemized budget?</w:t>
      </w:r>
    </w:p>
    <w:p w14:paraId="15EC7671" w14:textId="77777777" w:rsidR="00497E61" w:rsidRPr="00497E61" w:rsidRDefault="00497E61" w:rsidP="00497E61">
      <w:pPr>
        <w:spacing w:after="120" w:line="240" w:lineRule="auto"/>
        <w:rPr>
          <w:rFonts w:ascii="Times New Roman" w:hAnsi="Times New Roman" w:cs="Times New Roman"/>
          <w:kern w:val="0"/>
          <w:sz w:val="22"/>
          <w:szCs w:val="22"/>
          <w14:ligatures w14:val="none"/>
        </w:rPr>
      </w:pPr>
      <w:r w:rsidRPr="00497E61">
        <w:rPr>
          <w:rFonts w:ascii="Times New Roman" w:hAnsi="Times New Roman" w:cs="Times New Roman"/>
          <w:kern w:val="0"/>
          <w:sz w:val="22"/>
          <w:szCs w:val="22"/>
          <w14:ligatures w14:val="none"/>
        </w:rPr>
        <w:t>RCPT Response:</w:t>
      </w:r>
      <w:r w:rsidRPr="00497E61">
        <w:rPr>
          <w:rFonts w:ascii="Times New Roman" w:hAnsi="Times New Roman" w:cs="Times New Roman"/>
          <w:kern w:val="0"/>
          <w:sz w:val="22"/>
          <w:szCs w:val="22"/>
          <w14:ligatures w14:val="none"/>
        </w:rPr>
        <w:br/>
        <w:t>RCPT anticipates a mix of in-person, virtual, and hybrid engagement, depending on the activity and the needs of the communities, Tribal Nations, and other stakeholders. RCPT requires a minimum of two on-site visits, one at the beginning and one at the end of the project. The Consultant should propose the level and type of additional engagement it believes is appropriate for the project. RCPT will pay the costs associated with advertising and promoting meetings and events.</w:t>
      </w:r>
    </w:p>
    <w:p w14:paraId="2B889535"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See Section 6.4 – Task 3: Stakeholder and Public Engagement, page 13.</w:t>
      </w:r>
    </w:p>
    <w:p w14:paraId="31D0E906" w14:textId="154BB295"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Question 2</w:t>
      </w:r>
      <w:r>
        <w:rPr>
          <w:rFonts w:ascii="Times New Roman" w:eastAsia="Times New Roman" w:hAnsi="Times New Roman" w:cs="Times New Roman"/>
          <w:b/>
          <w:bCs/>
          <w:kern w:val="0"/>
          <w:sz w:val="27"/>
          <w:szCs w:val="27"/>
          <w14:ligatures w14:val="none"/>
        </w:rPr>
        <w:t>3</w:t>
      </w:r>
    </w:p>
    <w:p w14:paraId="36884BB2"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Is it anticipated that various presentations throughout the study can be conducted through online meetings, or is there an expectation that they be conducted in person?</w:t>
      </w:r>
    </w:p>
    <w:p w14:paraId="25CCAE34" w14:textId="77777777" w:rsidR="00497E61" w:rsidRPr="00497E61" w:rsidRDefault="00497E61" w:rsidP="00497E61">
      <w:pPr>
        <w:spacing w:after="120" w:line="240" w:lineRule="auto"/>
        <w:rPr>
          <w:rFonts w:ascii="Times New Roman" w:hAnsi="Times New Roman" w:cs="Times New Roman"/>
          <w:kern w:val="0"/>
          <w:sz w:val="22"/>
          <w:szCs w:val="22"/>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r>
      <w:r w:rsidRPr="00497E61">
        <w:rPr>
          <w:rFonts w:ascii="Times New Roman" w:hAnsi="Times New Roman" w:cs="Times New Roman"/>
          <w:kern w:val="0"/>
          <w:sz w:val="22"/>
          <w:szCs w:val="22"/>
          <w14:ligatures w14:val="none"/>
        </w:rPr>
        <w:t>Presentations may be conducted virtually, in person, or through a combination of the two, depending on the purpose of the presentation and the needs of the participants. RCPT requires a minimum of two on-site visits, one at the beginning and one at the end of the project. The Consultant should recommend the approach that will best support the project.</w:t>
      </w:r>
    </w:p>
    <w:p w14:paraId="3843BFC2"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See Section 6.4 – Task 3: Stakeholder and Public Engagement, page 13.</w:t>
      </w:r>
    </w:p>
    <w:p w14:paraId="1A20382A" w14:textId="2B492FBB"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 xml:space="preserve">Question </w:t>
      </w:r>
      <w:r>
        <w:rPr>
          <w:rFonts w:ascii="Times New Roman" w:eastAsia="Times New Roman" w:hAnsi="Times New Roman" w:cs="Times New Roman"/>
          <w:b/>
          <w:bCs/>
          <w:kern w:val="0"/>
          <w:sz w:val="27"/>
          <w:szCs w:val="27"/>
          <w14:ligatures w14:val="none"/>
        </w:rPr>
        <w:t>24</w:t>
      </w:r>
    </w:p>
    <w:p w14:paraId="6117700F"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Are any meeting materials or documents expected to be translated into other languages and/or available in accessible formats?</w:t>
      </w:r>
    </w:p>
    <w:p w14:paraId="5B32D041" w14:textId="77777777" w:rsid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t>No translation into other languages is required for this project.</w:t>
      </w:r>
    </w:p>
    <w:p w14:paraId="1FB38047" w14:textId="77777777" w:rsidR="00497E61" w:rsidRDefault="00497E61" w:rsidP="00497E61">
      <w:pPr>
        <w:spacing w:after="120" w:line="240" w:lineRule="auto"/>
        <w:rPr>
          <w:rFonts w:ascii="Times New Roman" w:eastAsia="Times New Roman" w:hAnsi="Times New Roman" w:cs="Times New Roman"/>
          <w:kern w:val="0"/>
          <w14:ligatures w14:val="none"/>
        </w:rPr>
      </w:pPr>
    </w:p>
    <w:p w14:paraId="574C514D"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p>
    <w:p w14:paraId="476C4187" w14:textId="26210112"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lastRenderedPageBreak/>
        <w:t xml:space="preserve">Question </w:t>
      </w:r>
      <w:r>
        <w:rPr>
          <w:rFonts w:ascii="Times New Roman" w:eastAsia="Times New Roman" w:hAnsi="Times New Roman" w:cs="Times New Roman"/>
          <w:b/>
          <w:bCs/>
          <w:kern w:val="0"/>
          <w:sz w:val="27"/>
          <w:szCs w:val="27"/>
          <w14:ligatures w14:val="none"/>
        </w:rPr>
        <w:t>25</w:t>
      </w:r>
    </w:p>
    <w:p w14:paraId="1F1AB1CF"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The RFP notes a 40-page limit that does not include resumes, references, cover letter, and required forms. Would a proposal cover and table of contents count toward the page limit?</w:t>
      </w:r>
    </w:p>
    <w:p w14:paraId="5E241CE7" w14:textId="77777777" w:rsidR="00497E61" w:rsidRPr="00497E61" w:rsidRDefault="00497E61" w:rsidP="00497E61">
      <w:pPr>
        <w:spacing w:after="120" w:line="240" w:lineRule="auto"/>
        <w:rPr>
          <w:rFonts w:ascii="Times New Roman" w:hAnsi="Times New Roman" w:cs="Times New Roman"/>
          <w:kern w:val="0"/>
          <w:sz w:val="22"/>
          <w:szCs w:val="22"/>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r>
      <w:r w:rsidRPr="00497E61">
        <w:rPr>
          <w:rFonts w:ascii="Times New Roman" w:hAnsi="Times New Roman" w:cs="Times New Roman"/>
          <w:kern w:val="0"/>
          <w:sz w:val="22"/>
          <w:szCs w:val="22"/>
          <w14:ligatures w14:val="none"/>
        </w:rPr>
        <w:t>No. The proposal cover, letter of transmittal, client references, and table of contents are not included in the 40-page limit.</w:t>
      </w:r>
    </w:p>
    <w:p w14:paraId="2A75A76E"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See Section 8.A – Proposal Format, page 18.</w:t>
      </w:r>
    </w:p>
    <w:p w14:paraId="7EA4F4CF"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See addendum #1</w:t>
      </w:r>
    </w:p>
    <w:p w14:paraId="19509ED7" w14:textId="69D4EAF0"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 xml:space="preserve">Question </w:t>
      </w:r>
      <w:r>
        <w:rPr>
          <w:rFonts w:ascii="Times New Roman" w:eastAsia="Times New Roman" w:hAnsi="Times New Roman" w:cs="Times New Roman"/>
          <w:b/>
          <w:bCs/>
          <w:kern w:val="0"/>
          <w:sz w:val="27"/>
          <w:szCs w:val="27"/>
          <w14:ligatures w14:val="none"/>
        </w:rPr>
        <w:t>26</w:t>
      </w:r>
    </w:p>
    <w:p w14:paraId="44EA587A"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Is there a budget range that should be taken into account?</w:t>
      </w:r>
    </w:p>
    <w:p w14:paraId="6D5106E6"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r>
      <w:r w:rsidRPr="00497E61">
        <w:rPr>
          <w:rFonts w:ascii="Times New Roman" w:hAnsi="Times New Roman" w:cs="Times New Roman"/>
          <w:kern w:val="0"/>
          <w:sz w:val="22"/>
          <w:szCs w:val="22"/>
          <w14:ligatures w14:val="none"/>
        </w:rPr>
        <w:t>Yes. RCPT has established a recommended not-to-exceed budget of $150,000 for the Transit Development Plan.</w:t>
      </w:r>
    </w:p>
    <w:p w14:paraId="27B90E3E" w14:textId="6B5B0A03"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Please see addendum #2</w:t>
      </w:r>
    </w:p>
    <w:p w14:paraId="0164222A" w14:textId="340D9114" w:rsidR="00497E61" w:rsidRPr="00497E61" w:rsidRDefault="00497E61" w:rsidP="00497E61">
      <w:pPr>
        <w:spacing w:after="120" w:line="240" w:lineRule="auto"/>
        <w:outlineLvl w:val="2"/>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 xml:space="preserve">Question </w:t>
      </w:r>
      <w:r>
        <w:rPr>
          <w:rFonts w:ascii="Times New Roman" w:eastAsia="Times New Roman" w:hAnsi="Times New Roman" w:cs="Times New Roman"/>
          <w:b/>
          <w:bCs/>
          <w:kern w:val="0"/>
          <w:sz w:val="27"/>
          <w:szCs w:val="27"/>
          <w14:ligatures w14:val="none"/>
        </w:rPr>
        <w:t>27</w:t>
      </w:r>
    </w:p>
    <w:p w14:paraId="797F5D3A"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Please confirm whether the technical and cost proposals should be submitted together or separately. Section 8 notes that consultants “shall submit one electronic proposal” containing Sections A through H, whereas Appendix C states “the cost proposal shall be submitted separately.”</w:t>
      </w:r>
    </w:p>
    <w:p w14:paraId="26286E36" w14:textId="77777777" w:rsidR="00497E61" w:rsidRPr="00497E61" w:rsidRDefault="00497E61" w:rsidP="00497E61">
      <w:pPr>
        <w:spacing w:before="100" w:beforeAutospacing="1" w:after="100" w:afterAutospacing="1"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t>The Technical Proposal and Cost Proposal are to be submitted as two separate documents. RCPT does not want electronic submissions. Both documents should be mailed to:</w:t>
      </w:r>
    </w:p>
    <w:p w14:paraId="7818E175" w14:textId="77777777" w:rsidR="00497E61" w:rsidRPr="00497E61" w:rsidRDefault="00497E61" w:rsidP="00497E61">
      <w:pPr>
        <w:spacing w:before="100" w:beforeAutospacing="1" w:after="100" w:afterAutospacing="1"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b/>
          <w:bCs/>
          <w:kern w:val="0"/>
          <w14:ligatures w14:val="none"/>
        </w:rPr>
        <w:t>River Cities Public Transit</w:t>
      </w:r>
      <w:r w:rsidRPr="00497E61">
        <w:rPr>
          <w:rFonts w:ascii="Times New Roman" w:eastAsia="Times New Roman" w:hAnsi="Times New Roman" w:cs="Times New Roman"/>
          <w:kern w:val="0"/>
          <w14:ligatures w14:val="none"/>
        </w:rPr>
        <w:br/>
      </w:r>
      <w:r w:rsidRPr="00497E61">
        <w:rPr>
          <w:rFonts w:ascii="Times New Roman" w:eastAsia="Times New Roman" w:hAnsi="Times New Roman" w:cs="Times New Roman"/>
          <w:b/>
          <w:bCs/>
          <w:kern w:val="0"/>
          <w14:ligatures w14:val="none"/>
        </w:rPr>
        <w:t>1600 E. Dakota Ave.</w:t>
      </w:r>
      <w:r w:rsidRPr="00497E61">
        <w:rPr>
          <w:rFonts w:ascii="Times New Roman" w:eastAsia="Times New Roman" w:hAnsi="Times New Roman" w:cs="Times New Roman"/>
          <w:kern w:val="0"/>
          <w14:ligatures w14:val="none"/>
        </w:rPr>
        <w:br/>
      </w:r>
      <w:r w:rsidRPr="00497E61">
        <w:rPr>
          <w:rFonts w:ascii="Times New Roman" w:eastAsia="Times New Roman" w:hAnsi="Times New Roman" w:cs="Times New Roman"/>
          <w:b/>
          <w:bCs/>
          <w:kern w:val="0"/>
          <w14:ligatures w14:val="none"/>
        </w:rPr>
        <w:t>Pierre, SD 57501</w:t>
      </w:r>
    </w:p>
    <w:p w14:paraId="6D8E4F85" w14:textId="77777777" w:rsidR="00497E61" w:rsidRPr="00497E61" w:rsidRDefault="00497E61" w:rsidP="00497E61">
      <w:pPr>
        <w:spacing w:before="100" w:beforeAutospacing="1" w:after="100" w:afterAutospacing="1"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Please see Addendum #1.</w:t>
      </w:r>
    </w:p>
    <w:p w14:paraId="078D91A3" w14:textId="2CAFAD89" w:rsidR="00497E61" w:rsidRPr="00497E61" w:rsidRDefault="00497E61" w:rsidP="00497E61">
      <w:pPr>
        <w:spacing w:after="120" w:line="240" w:lineRule="auto"/>
        <w:rPr>
          <w:rFonts w:ascii="Times New Roman" w:eastAsia="Times New Roman" w:hAnsi="Times New Roman" w:cs="Times New Roman"/>
          <w:b/>
          <w:bCs/>
          <w:kern w:val="0"/>
          <w:sz w:val="27"/>
          <w:szCs w:val="27"/>
          <w14:ligatures w14:val="none"/>
        </w:rPr>
      </w:pPr>
      <w:r w:rsidRPr="00497E61">
        <w:rPr>
          <w:rFonts w:ascii="Times New Roman" w:eastAsia="Times New Roman" w:hAnsi="Times New Roman" w:cs="Times New Roman"/>
          <w:b/>
          <w:bCs/>
          <w:kern w:val="0"/>
          <w:sz w:val="27"/>
          <w:szCs w:val="27"/>
          <w14:ligatures w14:val="none"/>
        </w:rPr>
        <w:t xml:space="preserve">Question </w:t>
      </w:r>
      <w:r>
        <w:rPr>
          <w:rFonts w:ascii="Times New Roman" w:eastAsia="Times New Roman" w:hAnsi="Times New Roman" w:cs="Times New Roman"/>
          <w:b/>
          <w:bCs/>
          <w:kern w:val="0"/>
          <w:sz w:val="27"/>
          <w:szCs w:val="27"/>
          <w14:ligatures w14:val="none"/>
        </w:rPr>
        <w:t>28</w:t>
      </w:r>
    </w:p>
    <w:p w14:paraId="5D18D87B" w14:textId="77777777" w:rsidR="00497E61" w:rsidRPr="00497E61" w:rsidRDefault="00497E61" w:rsidP="00497E61">
      <w:pPr>
        <w:spacing w:after="120" w:line="240" w:lineRule="auto"/>
        <w:rPr>
          <w:rFonts w:ascii="Times New Roman" w:eastAsia="Times New Roman" w:hAnsi="Times New Roman" w:cs="Times New Roman"/>
          <w:kern w:val="0"/>
          <w:sz w:val="27"/>
          <w:szCs w:val="27"/>
          <w14:ligatures w14:val="none"/>
        </w:rPr>
      </w:pPr>
      <w:r w:rsidRPr="00497E61">
        <w:rPr>
          <w:rFonts w:ascii="Times New Roman" w:eastAsia="Times New Roman" w:hAnsi="Times New Roman" w:cs="Times New Roman"/>
          <w:kern w:val="0"/>
          <w:sz w:val="27"/>
          <w:szCs w:val="27"/>
          <w14:ligatures w14:val="none"/>
        </w:rPr>
        <w:t>Your email mentions that proposals are due September 4, but the RFP notes the proposal due date as September 11. We just wanted to confirm to ensure we submit our proposal on time.</w:t>
      </w:r>
    </w:p>
    <w:p w14:paraId="1D35BE5A" w14:textId="77777777" w:rsidR="00497E61" w:rsidRPr="00497E61" w:rsidRDefault="00497E61" w:rsidP="00497E61">
      <w:pPr>
        <w:spacing w:after="120" w:line="240" w:lineRule="auto"/>
        <w:rPr>
          <w:rFonts w:ascii="Times New Roman" w:hAnsi="Times New Roman" w:cs="Times New Roman"/>
          <w:kern w:val="0"/>
          <w:sz w:val="22"/>
          <w:szCs w:val="22"/>
          <w14:ligatures w14:val="none"/>
        </w:rPr>
      </w:pPr>
      <w:r w:rsidRPr="00497E61">
        <w:rPr>
          <w:rFonts w:ascii="Times New Roman" w:eastAsia="Times New Roman" w:hAnsi="Times New Roman" w:cs="Times New Roman"/>
          <w:kern w:val="0"/>
          <w14:ligatures w14:val="none"/>
        </w:rPr>
        <w:t>RCPT Response:</w:t>
      </w:r>
      <w:r w:rsidRPr="00497E61">
        <w:rPr>
          <w:rFonts w:ascii="Times New Roman" w:eastAsia="Times New Roman" w:hAnsi="Times New Roman" w:cs="Times New Roman"/>
          <w:kern w:val="0"/>
          <w14:ligatures w14:val="none"/>
        </w:rPr>
        <w:br/>
      </w:r>
      <w:r w:rsidRPr="00497E61">
        <w:rPr>
          <w:rFonts w:ascii="Times New Roman" w:hAnsi="Times New Roman" w:cs="Times New Roman"/>
          <w:kern w:val="0"/>
          <w:sz w:val="22"/>
          <w:szCs w:val="22"/>
          <w14:ligatures w14:val="none"/>
        </w:rPr>
        <w:t xml:space="preserve">Yes. The proposal due date is September 11, 2026. Please use September 11, 2026 as the official proposal deadline. </w:t>
      </w:r>
    </w:p>
    <w:p w14:paraId="31D44A1A" w14:textId="77777777" w:rsidR="00497E61" w:rsidRPr="00497E61" w:rsidRDefault="00497E61" w:rsidP="00497E61">
      <w:pPr>
        <w:spacing w:after="120" w:line="240" w:lineRule="auto"/>
        <w:rPr>
          <w:rFonts w:ascii="Times New Roman" w:eastAsia="Times New Roman" w:hAnsi="Times New Roman" w:cs="Times New Roman"/>
          <w:kern w:val="0"/>
          <w14:ligatures w14:val="none"/>
        </w:rPr>
      </w:pPr>
      <w:r w:rsidRPr="00497E61">
        <w:rPr>
          <w:rFonts w:ascii="Times New Roman" w:eastAsia="Times New Roman" w:hAnsi="Times New Roman" w:cs="Times New Roman"/>
          <w:kern w:val="0"/>
          <w14:ligatures w14:val="none"/>
        </w:rPr>
        <w:t>See Section 7 – Project Schedule, page 18.</w:t>
      </w:r>
    </w:p>
    <w:p w14:paraId="26A3042A" w14:textId="7949B0A4" w:rsidR="00497E61" w:rsidRPr="008A3F00" w:rsidRDefault="00497E61" w:rsidP="00497E61">
      <w:pPr>
        <w:spacing w:after="120"/>
        <w:rPr>
          <w:rFonts w:ascii="Times New Roman" w:hAnsi="Times New Roman" w:cs="Times New Roman"/>
          <w:b/>
          <w:bCs/>
          <w:sz w:val="27"/>
          <w:szCs w:val="27"/>
        </w:rPr>
      </w:pPr>
      <w:r w:rsidRPr="008A3F00">
        <w:rPr>
          <w:rFonts w:ascii="Times New Roman" w:hAnsi="Times New Roman" w:cs="Times New Roman"/>
          <w:b/>
          <w:bCs/>
          <w:sz w:val="27"/>
          <w:szCs w:val="27"/>
        </w:rPr>
        <w:lastRenderedPageBreak/>
        <w:t xml:space="preserve">Question </w:t>
      </w:r>
      <w:r>
        <w:rPr>
          <w:rFonts w:ascii="Times New Roman" w:hAnsi="Times New Roman" w:cs="Times New Roman"/>
          <w:b/>
          <w:bCs/>
          <w:sz w:val="27"/>
          <w:szCs w:val="27"/>
        </w:rPr>
        <w:t>29</w:t>
      </w:r>
    </w:p>
    <w:p w14:paraId="56E3750E" w14:textId="77777777" w:rsidR="00497E61" w:rsidRPr="004F68F0" w:rsidRDefault="00497E61" w:rsidP="00497E61">
      <w:pPr>
        <w:spacing w:after="120"/>
        <w:rPr>
          <w:rFonts w:ascii="Times New Roman" w:hAnsi="Times New Roman" w:cs="Times New Roman"/>
          <w:sz w:val="27"/>
          <w:szCs w:val="27"/>
        </w:rPr>
      </w:pPr>
      <w:r w:rsidRPr="004F68F0">
        <w:rPr>
          <w:rFonts w:ascii="Times New Roman" w:hAnsi="Times New Roman" w:cs="Times New Roman"/>
          <w:sz w:val="27"/>
          <w:szCs w:val="27"/>
        </w:rPr>
        <w:t>Do you require a cost proposal in which raw labor costs, indirect rate, and fixed fee are broken out for the prime and subconsultants?</w:t>
      </w:r>
    </w:p>
    <w:p w14:paraId="6F0E83F5"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RCPT Response:</w:t>
      </w:r>
      <w:r w:rsidRPr="008A3F00">
        <w:rPr>
          <w:rFonts w:ascii="Times New Roman" w:hAnsi="Times New Roman" w:cs="Times New Roman"/>
        </w:rPr>
        <w:br/>
        <w:t>No. A cost-plus proposal or separate breakout of raw labor, indirect rate, and fixed fee is not required. The prime Consultant should provide the Cost Proposal in the format requested in the RFP. Subconsultants do not submit separate budget numbers; their costs should be incorporated into the prime Consultant's Cost Proposal.</w:t>
      </w:r>
    </w:p>
    <w:p w14:paraId="1AE94119"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See Section 8.H – Cost Proposal, page 20, and Appendix C – Cost Proposal Forms, pages 28–30.</w:t>
      </w:r>
    </w:p>
    <w:p w14:paraId="01730F90" w14:textId="7D7D8833" w:rsidR="00497E61" w:rsidRPr="008A3F00" w:rsidRDefault="00497E61" w:rsidP="00497E61">
      <w:pPr>
        <w:spacing w:after="120"/>
        <w:rPr>
          <w:rFonts w:ascii="Times New Roman" w:hAnsi="Times New Roman" w:cs="Times New Roman"/>
          <w:b/>
          <w:bCs/>
          <w:sz w:val="27"/>
          <w:szCs w:val="27"/>
        </w:rPr>
      </w:pPr>
      <w:r w:rsidRPr="008A3F00">
        <w:rPr>
          <w:rFonts w:ascii="Times New Roman" w:hAnsi="Times New Roman" w:cs="Times New Roman"/>
          <w:b/>
          <w:bCs/>
          <w:sz w:val="27"/>
          <w:szCs w:val="27"/>
        </w:rPr>
        <w:t xml:space="preserve">Question </w:t>
      </w:r>
      <w:r>
        <w:rPr>
          <w:rFonts w:ascii="Times New Roman" w:hAnsi="Times New Roman" w:cs="Times New Roman"/>
          <w:b/>
          <w:bCs/>
          <w:sz w:val="27"/>
          <w:szCs w:val="27"/>
        </w:rPr>
        <w:t>30</w:t>
      </w:r>
    </w:p>
    <w:p w14:paraId="3628B29F" w14:textId="77777777" w:rsidR="00497E61" w:rsidRPr="004F68F0" w:rsidRDefault="00497E61" w:rsidP="00497E61">
      <w:pPr>
        <w:spacing w:after="120"/>
        <w:rPr>
          <w:rFonts w:ascii="Times New Roman" w:hAnsi="Times New Roman" w:cs="Times New Roman"/>
          <w:sz w:val="27"/>
          <w:szCs w:val="27"/>
        </w:rPr>
      </w:pPr>
      <w:r w:rsidRPr="004F68F0">
        <w:rPr>
          <w:rFonts w:ascii="Times New Roman" w:hAnsi="Times New Roman" w:cs="Times New Roman"/>
          <w:sz w:val="27"/>
          <w:szCs w:val="27"/>
        </w:rPr>
        <w:t>Is the study confined to the Areas of Persistent Poverty areas as shown in Appendix A map?</w:t>
      </w:r>
    </w:p>
    <w:p w14:paraId="52595727"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RCPT Response:</w:t>
      </w:r>
      <w:r w:rsidRPr="008A3F00">
        <w:rPr>
          <w:rFonts w:ascii="Times New Roman" w:hAnsi="Times New Roman" w:cs="Times New Roman"/>
        </w:rPr>
        <w:br/>
        <w:t>The study is not limited solely to the AoPP areas shown on the map. The project also includes the nine federally recognized Tribal Nations identified in the RFP. The Consultant should use the study area and project scope identified in the RFP and Appendix A when developing its approach.</w:t>
      </w:r>
    </w:p>
    <w:p w14:paraId="48714CDB"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See Section 2 – Project Background, page 6; Study Area, page 7; and Appendix A – Study Area Map, page 24.</w:t>
      </w:r>
    </w:p>
    <w:p w14:paraId="3D9E57A8" w14:textId="53DEF6DA" w:rsidR="00497E61" w:rsidRPr="008A3F00" w:rsidRDefault="00497E61" w:rsidP="00497E61">
      <w:pPr>
        <w:spacing w:after="120"/>
        <w:rPr>
          <w:rFonts w:ascii="Times New Roman" w:hAnsi="Times New Roman" w:cs="Times New Roman"/>
          <w:b/>
          <w:bCs/>
          <w:sz w:val="27"/>
          <w:szCs w:val="27"/>
        </w:rPr>
      </w:pPr>
      <w:r w:rsidRPr="008A3F00">
        <w:rPr>
          <w:rFonts w:ascii="Times New Roman" w:hAnsi="Times New Roman" w:cs="Times New Roman"/>
          <w:b/>
          <w:bCs/>
          <w:sz w:val="27"/>
          <w:szCs w:val="27"/>
        </w:rPr>
        <w:t>Question 3</w:t>
      </w:r>
      <w:r>
        <w:rPr>
          <w:rFonts w:ascii="Times New Roman" w:hAnsi="Times New Roman" w:cs="Times New Roman"/>
          <w:b/>
          <w:bCs/>
          <w:sz w:val="27"/>
          <w:szCs w:val="27"/>
        </w:rPr>
        <w:t>1</w:t>
      </w:r>
    </w:p>
    <w:p w14:paraId="7E95A9A9" w14:textId="77777777" w:rsidR="00497E61" w:rsidRPr="004F68F0" w:rsidRDefault="00497E61" w:rsidP="00497E61">
      <w:pPr>
        <w:spacing w:after="120"/>
        <w:rPr>
          <w:rFonts w:ascii="Times New Roman" w:hAnsi="Times New Roman" w:cs="Times New Roman"/>
          <w:sz w:val="27"/>
          <w:szCs w:val="27"/>
        </w:rPr>
      </w:pPr>
      <w:r w:rsidRPr="004F68F0">
        <w:rPr>
          <w:rFonts w:ascii="Times New Roman" w:hAnsi="Times New Roman" w:cs="Times New Roman"/>
          <w:sz w:val="27"/>
          <w:szCs w:val="27"/>
        </w:rPr>
        <w:t>Are there specific transit coordination strategies that you want the consultant to review and recommend as part of the implementation strategies?</w:t>
      </w:r>
    </w:p>
    <w:p w14:paraId="4E9AAC3C"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RCPT Response:</w:t>
      </w:r>
      <w:r w:rsidRPr="008A3F00">
        <w:rPr>
          <w:rFonts w:ascii="Times New Roman" w:hAnsi="Times New Roman" w:cs="Times New Roman"/>
        </w:rPr>
        <w:br/>
        <w:t>RCPT is not identifying specific coordination strategies in advance. The Consultant should use the findings from the study to identify and evaluate coordination opportunities and develop recommendations appropriate to the transportation needs identified through the planning process.</w:t>
      </w:r>
    </w:p>
    <w:p w14:paraId="1ECE4CBF"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See Section 6.7 – Task 6: Strategies and Recommendations, pages 15–16.</w:t>
      </w:r>
    </w:p>
    <w:p w14:paraId="6B62F1C8" w14:textId="28D681F0" w:rsidR="00497E61" w:rsidRPr="008A3F00" w:rsidRDefault="00497E61" w:rsidP="00497E61">
      <w:pPr>
        <w:spacing w:after="120"/>
        <w:rPr>
          <w:rFonts w:ascii="Times New Roman" w:hAnsi="Times New Roman" w:cs="Times New Roman"/>
          <w:b/>
          <w:bCs/>
          <w:sz w:val="27"/>
          <w:szCs w:val="27"/>
        </w:rPr>
      </w:pPr>
      <w:r w:rsidRPr="008A3F00">
        <w:rPr>
          <w:rFonts w:ascii="Times New Roman" w:hAnsi="Times New Roman" w:cs="Times New Roman"/>
          <w:b/>
          <w:bCs/>
          <w:sz w:val="27"/>
          <w:szCs w:val="27"/>
        </w:rPr>
        <w:t xml:space="preserve">Question </w:t>
      </w:r>
      <w:r>
        <w:rPr>
          <w:rFonts w:ascii="Times New Roman" w:hAnsi="Times New Roman" w:cs="Times New Roman"/>
          <w:b/>
          <w:bCs/>
          <w:sz w:val="27"/>
          <w:szCs w:val="27"/>
        </w:rPr>
        <w:t>32</w:t>
      </w:r>
    </w:p>
    <w:p w14:paraId="4DE280EA" w14:textId="77777777" w:rsidR="00497E61" w:rsidRPr="004F68F0" w:rsidRDefault="00497E61" w:rsidP="00497E61">
      <w:pPr>
        <w:spacing w:after="120"/>
        <w:rPr>
          <w:rFonts w:ascii="Times New Roman" w:hAnsi="Times New Roman" w:cs="Times New Roman"/>
          <w:sz w:val="27"/>
          <w:szCs w:val="27"/>
        </w:rPr>
      </w:pPr>
      <w:r w:rsidRPr="004F68F0">
        <w:rPr>
          <w:rFonts w:ascii="Times New Roman" w:hAnsi="Times New Roman" w:cs="Times New Roman"/>
          <w:sz w:val="27"/>
          <w:szCs w:val="27"/>
        </w:rPr>
        <w:t>Do you recommend a focus on in-person public engagement or a mix of virtual and in-person public engagement?</w:t>
      </w:r>
    </w:p>
    <w:p w14:paraId="05786335"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RCPT Response:</w:t>
      </w:r>
      <w:r w:rsidRPr="008A3F00">
        <w:rPr>
          <w:rFonts w:ascii="Times New Roman" w:hAnsi="Times New Roman" w:cs="Times New Roman"/>
        </w:rPr>
        <w:br/>
        <w:t xml:space="preserve">RCPT anticipates a mix of in-person, virtual, and hybrid engagement, depending on the activity and the needs of the communities, Tribal Nations, and other stakeholders. RCPT requires a </w:t>
      </w:r>
      <w:r w:rsidRPr="008A3F00">
        <w:rPr>
          <w:rFonts w:ascii="Times New Roman" w:hAnsi="Times New Roman" w:cs="Times New Roman"/>
        </w:rPr>
        <w:lastRenderedPageBreak/>
        <w:t>minimum of two on-site visits, one at the beginning and one at the end of the project. The Consultant should propose the engagement approach that it believes will effectively accomplish the objectives of the project.</w:t>
      </w:r>
    </w:p>
    <w:p w14:paraId="0D1B7569" w14:textId="484398D2" w:rsidR="00497E61" w:rsidRPr="00497E61" w:rsidRDefault="00497E61" w:rsidP="00497E61">
      <w:pPr>
        <w:spacing w:after="120"/>
        <w:rPr>
          <w:rFonts w:ascii="Times New Roman" w:hAnsi="Times New Roman" w:cs="Times New Roman"/>
        </w:rPr>
      </w:pPr>
      <w:r w:rsidRPr="008A3F00">
        <w:rPr>
          <w:rFonts w:ascii="Times New Roman" w:hAnsi="Times New Roman" w:cs="Times New Roman"/>
        </w:rPr>
        <w:t>See Section 6.4 – Task 3: Stakeholder and Public Engagement, page 13.</w:t>
      </w:r>
    </w:p>
    <w:p w14:paraId="7173E53A" w14:textId="3DDD705B" w:rsidR="00497E61" w:rsidRPr="008A3F00" w:rsidRDefault="00497E61" w:rsidP="00497E61">
      <w:pPr>
        <w:spacing w:after="120"/>
        <w:rPr>
          <w:rFonts w:ascii="Times New Roman" w:hAnsi="Times New Roman" w:cs="Times New Roman"/>
          <w:b/>
          <w:bCs/>
          <w:sz w:val="27"/>
          <w:szCs w:val="27"/>
        </w:rPr>
      </w:pPr>
      <w:r w:rsidRPr="008A3F00">
        <w:rPr>
          <w:rFonts w:ascii="Times New Roman" w:hAnsi="Times New Roman" w:cs="Times New Roman"/>
          <w:b/>
          <w:bCs/>
          <w:sz w:val="27"/>
          <w:szCs w:val="27"/>
        </w:rPr>
        <w:t xml:space="preserve">Question </w:t>
      </w:r>
      <w:r>
        <w:rPr>
          <w:rFonts w:ascii="Times New Roman" w:hAnsi="Times New Roman" w:cs="Times New Roman"/>
          <w:b/>
          <w:bCs/>
          <w:sz w:val="27"/>
          <w:szCs w:val="27"/>
        </w:rPr>
        <w:t>33</w:t>
      </w:r>
    </w:p>
    <w:p w14:paraId="062DE918" w14:textId="77777777" w:rsidR="00497E61" w:rsidRPr="004F68F0" w:rsidRDefault="00497E61" w:rsidP="00497E61">
      <w:pPr>
        <w:spacing w:after="120"/>
        <w:rPr>
          <w:rFonts w:ascii="Times New Roman" w:hAnsi="Times New Roman" w:cs="Times New Roman"/>
          <w:sz w:val="27"/>
          <w:szCs w:val="27"/>
        </w:rPr>
      </w:pPr>
      <w:r w:rsidRPr="004F68F0">
        <w:rPr>
          <w:rFonts w:ascii="Times New Roman" w:hAnsi="Times New Roman" w:cs="Times New Roman"/>
          <w:sz w:val="27"/>
          <w:szCs w:val="27"/>
        </w:rPr>
        <w:t>To what extent should this study build off the SD Coordinated Human Services Transit Plan?</w:t>
      </w:r>
    </w:p>
    <w:p w14:paraId="2A53FD7C"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RCPT Response:</w:t>
      </w:r>
      <w:r w:rsidRPr="008A3F00">
        <w:rPr>
          <w:rFonts w:ascii="Times New Roman" w:hAnsi="Times New Roman" w:cs="Times New Roman"/>
        </w:rPr>
        <w:br/>
        <w:t>The Consultant should review the SD Coordinated Human Services Transit Plan and other relevant existing planning efforts and use applicable information to inform this study. The intent is to build on previous work where appropriate and avoid unnecessary duplication.</w:t>
      </w:r>
    </w:p>
    <w:p w14:paraId="733047A0"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See Section 6.3 – Task 2: Existing Conditions Assessment, page 12.</w:t>
      </w:r>
    </w:p>
    <w:p w14:paraId="1E38AD34" w14:textId="25874B4B" w:rsidR="00497E61" w:rsidRPr="008A3F00" w:rsidRDefault="00497E61" w:rsidP="00497E61">
      <w:pPr>
        <w:spacing w:after="120"/>
        <w:rPr>
          <w:rFonts w:ascii="Times New Roman" w:hAnsi="Times New Roman" w:cs="Times New Roman"/>
          <w:b/>
          <w:bCs/>
          <w:sz w:val="27"/>
          <w:szCs w:val="27"/>
        </w:rPr>
      </w:pPr>
      <w:r w:rsidRPr="008A3F00">
        <w:rPr>
          <w:rFonts w:ascii="Times New Roman" w:hAnsi="Times New Roman" w:cs="Times New Roman"/>
          <w:b/>
          <w:bCs/>
          <w:sz w:val="27"/>
          <w:szCs w:val="27"/>
        </w:rPr>
        <w:t xml:space="preserve">Question </w:t>
      </w:r>
      <w:r>
        <w:rPr>
          <w:rFonts w:ascii="Times New Roman" w:hAnsi="Times New Roman" w:cs="Times New Roman"/>
          <w:b/>
          <w:bCs/>
          <w:sz w:val="27"/>
          <w:szCs w:val="27"/>
        </w:rPr>
        <w:t>34</w:t>
      </w:r>
    </w:p>
    <w:p w14:paraId="7F5962E7" w14:textId="77777777" w:rsidR="00497E61" w:rsidRPr="004F68F0" w:rsidRDefault="00497E61" w:rsidP="00497E61">
      <w:pPr>
        <w:spacing w:after="120"/>
        <w:rPr>
          <w:rFonts w:ascii="Times New Roman" w:hAnsi="Times New Roman" w:cs="Times New Roman"/>
          <w:sz w:val="27"/>
          <w:szCs w:val="27"/>
        </w:rPr>
      </w:pPr>
      <w:r w:rsidRPr="004F68F0">
        <w:rPr>
          <w:rFonts w:ascii="Times New Roman" w:hAnsi="Times New Roman" w:cs="Times New Roman"/>
          <w:sz w:val="27"/>
          <w:szCs w:val="27"/>
        </w:rPr>
        <w:t>Should the funding matrix focus on RCPT funding opportunities only or should it also focus on coordination funding for any other transit partner agencies?</w:t>
      </w:r>
    </w:p>
    <w:p w14:paraId="23342EE8"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RCPT Response:</w:t>
      </w:r>
      <w:r w:rsidRPr="008A3F00">
        <w:rPr>
          <w:rFonts w:ascii="Times New Roman" w:hAnsi="Times New Roman" w:cs="Times New Roman"/>
        </w:rPr>
        <w:br/>
        <w:t>The funding matrix should consider opportunities that could benefit RCPT as well as participating Tribal Nations and other transportation partners. It should not be limited to funding available directly to RCPT.</w:t>
      </w:r>
    </w:p>
    <w:p w14:paraId="23F83ED8" w14:textId="77777777"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See Section 6.8 – Task 7: Implementation Strategy, page 16.</w:t>
      </w:r>
    </w:p>
    <w:p w14:paraId="058F9FAA" w14:textId="02A325A6" w:rsidR="00497E61" w:rsidRPr="008A3F00" w:rsidRDefault="00497E61" w:rsidP="00497E61">
      <w:pPr>
        <w:spacing w:after="120"/>
        <w:rPr>
          <w:rFonts w:ascii="Times New Roman" w:hAnsi="Times New Roman" w:cs="Times New Roman"/>
          <w:b/>
          <w:bCs/>
          <w:sz w:val="27"/>
          <w:szCs w:val="27"/>
        </w:rPr>
      </w:pPr>
      <w:r w:rsidRPr="008A3F00">
        <w:rPr>
          <w:rFonts w:ascii="Times New Roman" w:hAnsi="Times New Roman" w:cs="Times New Roman"/>
          <w:b/>
          <w:bCs/>
          <w:sz w:val="27"/>
          <w:szCs w:val="27"/>
        </w:rPr>
        <w:t xml:space="preserve">Question </w:t>
      </w:r>
      <w:r>
        <w:rPr>
          <w:rFonts w:ascii="Times New Roman" w:hAnsi="Times New Roman" w:cs="Times New Roman"/>
          <w:b/>
          <w:bCs/>
          <w:sz w:val="27"/>
          <w:szCs w:val="27"/>
        </w:rPr>
        <w:t>35</w:t>
      </w:r>
    </w:p>
    <w:p w14:paraId="71ED0343" w14:textId="77777777" w:rsidR="00497E61" w:rsidRPr="004F68F0" w:rsidRDefault="00497E61" w:rsidP="00497E61">
      <w:pPr>
        <w:spacing w:after="120"/>
        <w:rPr>
          <w:rFonts w:ascii="Times New Roman" w:hAnsi="Times New Roman" w:cs="Times New Roman"/>
          <w:sz w:val="27"/>
          <w:szCs w:val="27"/>
        </w:rPr>
      </w:pPr>
      <w:r w:rsidRPr="004F68F0">
        <w:rPr>
          <w:rFonts w:ascii="Times New Roman" w:hAnsi="Times New Roman" w:cs="Times New Roman"/>
          <w:sz w:val="27"/>
          <w:szCs w:val="27"/>
        </w:rPr>
        <w:t>Can you provide your budgeted amount for the AoPP Transit Development Plan?</w:t>
      </w:r>
    </w:p>
    <w:p w14:paraId="2CA31E9F" w14:textId="4764963C" w:rsidR="00497E61" w:rsidRPr="008A3F00" w:rsidRDefault="00497E61" w:rsidP="00497E61">
      <w:pPr>
        <w:spacing w:after="120"/>
        <w:rPr>
          <w:rFonts w:ascii="Times New Roman" w:hAnsi="Times New Roman" w:cs="Times New Roman"/>
        </w:rPr>
      </w:pPr>
      <w:r w:rsidRPr="008A3F00">
        <w:rPr>
          <w:rFonts w:ascii="Times New Roman" w:hAnsi="Times New Roman" w:cs="Times New Roman"/>
        </w:rPr>
        <w:t>RCPT Response:</w:t>
      </w:r>
      <w:r w:rsidRPr="008A3F00">
        <w:rPr>
          <w:rFonts w:ascii="Times New Roman" w:hAnsi="Times New Roman" w:cs="Times New Roman"/>
        </w:rPr>
        <w:br/>
        <w:t>Yes. RCPT has established a recommended not-to-exceed budget of $150,000 for the Transit Devel</w:t>
      </w:r>
      <w:r w:rsidRPr="00497E61">
        <w:rPr>
          <w:rFonts w:ascii="Times New Roman" w:hAnsi="Times New Roman" w:cs="Times New Roman"/>
        </w:rPr>
        <w:t>Answers</w:t>
      </w:r>
      <w:r w:rsidRPr="008A3F00">
        <w:rPr>
          <w:rFonts w:ascii="Times New Roman" w:hAnsi="Times New Roman" w:cs="Times New Roman"/>
        </w:rPr>
        <w:t>opment Plan.</w:t>
      </w:r>
    </w:p>
    <w:p w14:paraId="08DA8837" w14:textId="77777777" w:rsidR="00497E61" w:rsidRDefault="00497E61" w:rsidP="00497E61">
      <w:pPr>
        <w:pStyle w:val="NormalWeb"/>
      </w:pPr>
      <w:r w:rsidRPr="008A3F00">
        <w:t>Please see Addendum #</w:t>
      </w:r>
      <w:r>
        <w:t>2</w:t>
      </w:r>
    </w:p>
    <w:p w14:paraId="43E3661B" w14:textId="77777777" w:rsidR="00497E61" w:rsidRDefault="00497E61" w:rsidP="00497E61">
      <w:pPr>
        <w:pStyle w:val="NormalWeb"/>
      </w:pPr>
    </w:p>
    <w:p w14:paraId="3B20247D" w14:textId="77777777" w:rsidR="00497E61" w:rsidRDefault="00497E61" w:rsidP="00497E61">
      <w:pPr>
        <w:pStyle w:val="NormalWeb"/>
      </w:pPr>
    </w:p>
    <w:p w14:paraId="25E5CBCC" w14:textId="77777777" w:rsidR="00497E61" w:rsidRDefault="00497E61" w:rsidP="00497E61">
      <w:pPr>
        <w:pStyle w:val="NormalWeb"/>
      </w:pPr>
    </w:p>
    <w:p w14:paraId="48022B03" w14:textId="77777777" w:rsidR="00497E61" w:rsidRPr="008A3F00" w:rsidRDefault="00497E61" w:rsidP="00497E61">
      <w:pPr>
        <w:pStyle w:val="NormalWeb"/>
      </w:pPr>
    </w:p>
    <w:p w14:paraId="42A86046" w14:textId="6BEF895E" w:rsidR="00497E61" w:rsidRPr="008A3F00" w:rsidRDefault="00497E61" w:rsidP="00497E61">
      <w:pPr>
        <w:spacing w:after="120"/>
        <w:rPr>
          <w:rFonts w:ascii="Times New Roman" w:hAnsi="Times New Roman" w:cs="Times New Roman"/>
          <w:b/>
          <w:bCs/>
          <w:sz w:val="27"/>
          <w:szCs w:val="27"/>
        </w:rPr>
      </w:pPr>
      <w:r w:rsidRPr="008A3F00">
        <w:rPr>
          <w:rFonts w:ascii="Times New Roman" w:hAnsi="Times New Roman" w:cs="Times New Roman"/>
          <w:b/>
          <w:bCs/>
          <w:sz w:val="27"/>
          <w:szCs w:val="27"/>
        </w:rPr>
        <w:lastRenderedPageBreak/>
        <w:t xml:space="preserve">Question </w:t>
      </w:r>
      <w:r>
        <w:rPr>
          <w:rFonts w:ascii="Times New Roman" w:hAnsi="Times New Roman" w:cs="Times New Roman"/>
          <w:b/>
          <w:bCs/>
          <w:sz w:val="27"/>
          <w:szCs w:val="27"/>
        </w:rPr>
        <w:t>36</w:t>
      </w:r>
    </w:p>
    <w:p w14:paraId="50824368" w14:textId="77777777" w:rsidR="00497E61" w:rsidRPr="004F68F0" w:rsidRDefault="00497E61" w:rsidP="00497E61">
      <w:pPr>
        <w:spacing w:after="120"/>
        <w:rPr>
          <w:rFonts w:ascii="Times New Roman" w:hAnsi="Times New Roman" w:cs="Times New Roman"/>
          <w:sz w:val="27"/>
          <w:szCs w:val="27"/>
        </w:rPr>
      </w:pPr>
      <w:r w:rsidRPr="004F68F0">
        <w:rPr>
          <w:rFonts w:ascii="Times New Roman" w:hAnsi="Times New Roman" w:cs="Times New Roman"/>
          <w:sz w:val="27"/>
          <w:szCs w:val="27"/>
        </w:rPr>
        <w:t>Who is the RCPT designated contact to receive the AoPP Transit Development Plan proposals?</w:t>
      </w:r>
    </w:p>
    <w:p w14:paraId="3060CECA" w14:textId="77777777" w:rsidR="00497E61" w:rsidRPr="008A3F00" w:rsidRDefault="00497E61" w:rsidP="00497E61">
      <w:pPr>
        <w:pStyle w:val="pdq2pgselectionanchorcontainer"/>
      </w:pPr>
      <w:r w:rsidRPr="008A3F00">
        <w:t>RCPT Response:</w:t>
      </w:r>
      <w:r w:rsidRPr="008A3F00">
        <w:br/>
        <w:t>Proposals are not to be submitted electronically. The Technical Proposal and Cost Proposal are to be submitted as two separate documents and mailed to:</w:t>
      </w:r>
    </w:p>
    <w:p w14:paraId="0CE9E557" w14:textId="77777777" w:rsidR="00497E61" w:rsidRPr="008A3F00" w:rsidRDefault="00497E61" w:rsidP="00497E61">
      <w:pPr>
        <w:pStyle w:val="NormalWeb"/>
      </w:pPr>
      <w:r w:rsidRPr="008A3F00">
        <w:rPr>
          <w:rStyle w:val="Strong"/>
        </w:rPr>
        <w:t>River Cities Public Transit</w:t>
      </w:r>
      <w:r w:rsidRPr="008A3F00">
        <w:br/>
      </w:r>
      <w:r w:rsidRPr="008A3F00">
        <w:rPr>
          <w:rStyle w:val="Strong"/>
        </w:rPr>
        <w:t>1600 E. Dakota Ave.</w:t>
      </w:r>
      <w:r w:rsidRPr="008A3F00">
        <w:br/>
      </w:r>
      <w:r w:rsidRPr="008A3F00">
        <w:rPr>
          <w:rStyle w:val="Strong"/>
        </w:rPr>
        <w:t>Pierre, SD 57501</w:t>
      </w:r>
    </w:p>
    <w:p w14:paraId="040FF8CD" w14:textId="77777777" w:rsidR="00497E61" w:rsidRPr="008A3F00" w:rsidRDefault="00497E61" w:rsidP="00497E61">
      <w:pPr>
        <w:pStyle w:val="NormalWeb"/>
      </w:pPr>
      <w:r w:rsidRPr="008A3F00">
        <w:t>Please see Addendum #1</w:t>
      </w:r>
    </w:p>
    <w:p w14:paraId="76FF4C1B" w14:textId="77777777" w:rsidR="00940447" w:rsidRDefault="00940447"/>
    <w:sectPr w:rsidR="00940447" w:rsidSect="00497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E61"/>
    <w:rsid w:val="00497E61"/>
    <w:rsid w:val="00940447"/>
    <w:rsid w:val="00B26174"/>
    <w:rsid w:val="00C3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B310C"/>
  <w15:chartTrackingRefBased/>
  <w15:docId w15:val="{C31B2524-1F8A-4196-9EF1-E81C2F044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E61"/>
  </w:style>
  <w:style w:type="paragraph" w:styleId="Heading1">
    <w:name w:val="heading 1"/>
    <w:basedOn w:val="Normal"/>
    <w:next w:val="Normal"/>
    <w:link w:val="Heading1Char"/>
    <w:uiPriority w:val="9"/>
    <w:qFormat/>
    <w:rsid w:val="00497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E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E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E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E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E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E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E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E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E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7E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E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E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E61"/>
    <w:rPr>
      <w:rFonts w:eastAsiaTheme="majorEastAsia" w:cstheme="majorBidi"/>
      <w:color w:val="272727" w:themeColor="text1" w:themeTint="D8"/>
    </w:rPr>
  </w:style>
  <w:style w:type="paragraph" w:styleId="Title">
    <w:name w:val="Title"/>
    <w:basedOn w:val="Normal"/>
    <w:next w:val="Normal"/>
    <w:link w:val="TitleChar"/>
    <w:uiPriority w:val="10"/>
    <w:qFormat/>
    <w:rsid w:val="00497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E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E61"/>
    <w:pPr>
      <w:spacing w:before="160"/>
      <w:jc w:val="center"/>
    </w:pPr>
    <w:rPr>
      <w:i/>
      <w:iCs/>
      <w:color w:val="404040" w:themeColor="text1" w:themeTint="BF"/>
    </w:rPr>
  </w:style>
  <w:style w:type="character" w:customStyle="1" w:styleId="QuoteChar">
    <w:name w:val="Quote Char"/>
    <w:basedOn w:val="DefaultParagraphFont"/>
    <w:link w:val="Quote"/>
    <w:uiPriority w:val="29"/>
    <w:rsid w:val="00497E61"/>
    <w:rPr>
      <w:i/>
      <w:iCs/>
      <w:color w:val="404040" w:themeColor="text1" w:themeTint="BF"/>
    </w:rPr>
  </w:style>
  <w:style w:type="paragraph" w:styleId="ListParagraph">
    <w:name w:val="List Paragraph"/>
    <w:basedOn w:val="Normal"/>
    <w:uiPriority w:val="34"/>
    <w:qFormat/>
    <w:rsid w:val="00497E61"/>
    <w:pPr>
      <w:ind w:left="720"/>
      <w:contextualSpacing/>
    </w:pPr>
  </w:style>
  <w:style w:type="character" w:styleId="IntenseEmphasis">
    <w:name w:val="Intense Emphasis"/>
    <w:basedOn w:val="DefaultParagraphFont"/>
    <w:uiPriority w:val="21"/>
    <w:qFormat/>
    <w:rsid w:val="00497E61"/>
    <w:rPr>
      <w:i/>
      <w:iCs/>
      <w:color w:val="0F4761" w:themeColor="accent1" w:themeShade="BF"/>
    </w:rPr>
  </w:style>
  <w:style w:type="paragraph" w:styleId="IntenseQuote">
    <w:name w:val="Intense Quote"/>
    <w:basedOn w:val="Normal"/>
    <w:next w:val="Normal"/>
    <w:link w:val="IntenseQuoteChar"/>
    <w:uiPriority w:val="30"/>
    <w:qFormat/>
    <w:rsid w:val="00497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E61"/>
    <w:rPr>
      <w:i/>
      <w:iCs/>
      <w:color w:val="0F4761" w:themeColor="accent1" w:themeShade="BF"/>
    </w:rPr>
  </w:style>
  <w:style w:type="character" w:styleId="IntenseReference">
    <w:name w:val="Intense Reference"/>
    <w:basedOn w:val="DefaultParagraphFont"/>
    <w:uiPriority w:val="32"/>
    <w:qFormat/>
    <w:rsid w:val="00497E61"/>
    <w:rPr>
      <w:b/>
      <w:bCs/>
      <w:smallCaps/>
      <w:color w:val="0F4761" w:themeColor="accent1" w:themeShade="BF"/>
      <w:spacing w:val="5"/>
    </w:rPr>
  </w:style>
  <w:style w:type="paragraph" w:customStyle="1" w:styleId="pdq2pgselectionanchorcontainer">
    <w:name w:val="pdq2pg_selectionanchorcontainer"/>
    <w:basedOn w:val="Normal"/>
    <w:rsid w:val="00497E6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497E6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97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2891</Words>
  <Characters>16484</Characters>
  <Application>Microsoft Office Word</Application>
  <DocSecurity>0</DocSecurity>
  <Lines>137</Lines>
  <Paragraphs>38</Paragraphs>
  <ScaleCrop>false</ScaleCrop>
  <Company/>
  <LinksUpToDate>false</LinksUpToDate>
  <CharactersWithSpaces>19337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sharkey</dc:creator>
  <cp:keywords/>
  <dc:description/>
  <cp:lastModifiedBy>Adam sharkey</cp:lastModifiedBy>
  <cp:revision>1</cp:revision>
  <dcterms:created xsi:type="dcterms:W3CDTF">2026-08-31T20:50:00Z</dcterms:created>
  <dcterms:modified xsi:type="dcterms:W3CDTF">2026-08-31T20:56:00Z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d1482697-9372-46e9-8ace-4f9335a6bccd</vt:lpwstr>
  </property>
</Properties>
</file>